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25" w:rsidRPr="008D1325" w:rsidRDefault="008D1325" w:rsidP="008D1325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  <w:r>
        <w:rPr>
          <w:rFonts w:ascii="Times New Roman" w:eastAsia="Andale Sans UI" w:hAnsi="Times New Roman" w:cs="Tahoma"/>
          <w:noProof/>
          <w:kern w:val="3"/>
          <w:sz w:val="20"/>
          <w:szCs w:val="20"/>
        </w:rPr>
        <w:drawing>
          <wp:inline distT="0" distB="0" distL="0" distR="0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325" w:rsidRPr="008D1325" w:rsidRDefault="008D1325" w:rsidP="008D1325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</w:p>
    <w:p w:rsidR="008D1325" w:rsidRPr="008D1325" w:rsidRDefault="008D1325" w:rsidP="008D1325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</w:pPr>
      <w:proofErr w:type="spellStart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Кирсановский</w:t>
      </w:r>
      <w:proofErr w:type="spellEnd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 xml:space="preserve"> </w:t>
      </w:r>
      <w:proofErr w:type="spellStart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городской</w:t>
      </w:r>
      <w:proofErr w:type="spellEnd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 xml:space="preserve"> </w:t>
      </w:r>
      <w:proofErr w:type="spellStart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Совет</w:t>
      </w:r>
      <w:proofErr w:type="spellEnd"/>
    </w:p>
    <w:p w:rsidR="008D1325" w:rsidRPr="008D1325" w:rsidRDefault="008D1325" w:rsidP="008D1325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</w:pPr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eastAsia="ar-SA" w:bidi="fa-IR"/>
        </w:rPr>
        <w:t>н</w:t>
      </w:r>
      <w:proofErr w:type="spellStart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ародных</w:t>
      </w:r>
      <w:proofErr w:type="spellEnd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 xml:space="preserve"> </w:t>
      </w:r>
      <w:proofErr w:type="spellStart"/>
      <w:r w:rsidRPr="008D132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депутатов</w:t>
      </w:r>
      <w:proofErr w:type="spellEnd"/>
    </w:p>
    <w:p w:rsidR="008D1325" w:rsidRPr="008D1325" w:rsidRDefault="008D1325" w:rsidP="008D1325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</w:pPr>
      <w:proofErr w:type="spellStart"/>
      <w:r w:rsidRPr="008D132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  <w:t>Тамбовской</w:t>
      </w:r>
      <w:proofErr w:type="spellEnd"/>
      <w:r w:rsidRPr="008D132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  <w:t xml:space="preserve"> </w:t>
      </w:r>
      <w:proofErr w:type="spellStart"/>
      <w:r w:rsidRPr="008D132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  <w:t>области</w:t>
      </w:r>
      <w:proofErr w:type="spellEnd"/>
    </w:p>
    <w:p w:rsidR="008D1325" w:rsidRPr="008D1325" w:rsidRDefault="008D1325" w:rsidP="008D1325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74" distB="4294967274" distL="114300" distR="114300" simplePos="0" relativeHeight="251659264" behindDoc="0" locked="0" layoutInCell="1" allowOverlap="1">
                <wp:simplePos x="0" y="0"/>
                <wp:positionH relativeFrom="column">
                  <wp:posOffset>534035</wp:posOffset>
                </wp:positionH>
                <wp:positionV relativeFrom="page">
                  <wp:posOffset>2758440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61e-5mm;mso-wrap-distance-right:9pt;mso-wrap-distance-bottom:-61e-5mm;mso-position-horizontal:absolute;mso-position-horizontal-relative:text;mso-position-vertical:absolute;mso-position-vertical-relative:page;mso-width-percent:0;mso-height-percent:0;mso-width-relative:page;mso-height-relative:page" from="42.05pt,217.2pt" to="459.65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xhoAXN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8D1325" w:rsidRPr="008D1325" w:rsidRDefault="008D1325" w:rsidP="008D1325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</w:pPr>
      <w:bookmarkStart w:id="0" w:name="_GoBack"/>
      <w:bookmarkEnd w:id="0"/>
      <w:r w:rsidRPr="008D1325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  <w:t>Р Е Ш Е Н И Е</w:t>
      </w:r>
    </w:p>
    <w:p w:rsidR="008D1325" w:rsidRPr="008D1325" w:rsidRDefault="008D1325" w:rsidP="008D1325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</w:p>
    <w:p w:rsidR="008D1325" w:rsidRPr="008D1325" w:rsidRDefault="008D1325" w:rsidP="008D1325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ar-SA" w:bidi="fa-IR"/>
        </w:rPr>
      </w:pPr>
    </w:p>
    <w:p w:rsidR="008D1325" w:rsidRPr="008D1325" w:rsidRDefault="008D1325" w:rsidP="008D1325">
      <w:pPr>
        <w:widowControl/>
        <w:suppressAutoHyphens/>
        <w:autoSpaceDE/>
        <w:autoSpaceDN/>
        <w:adjustRightInd/>
        <w:textAlignment w:val="baseline"/>
        <w:rPr>
          <w:rFonts w:ascii="Times New Roman" w:eastAsia="Andale Sans UI" w:hAnsi="Times New Roman" w:cs="Tahoma"/>
          <w:kern w:val="3"/>
          <w:lang w:eastAsia="ar-SA" w:bidi="fa-IR"/>
        </w:rPr>
      </w:pPr>
      <w:r w:rsidRPr="008D1325">
        <w:rPr>
          <w:rFonts w:ascii="Times New Roman" w:eastAsia="Andale Sans UI" w:hAnsi="Times New Roman" w:cs="Tahoma"/>
          <w:kern w:val="3"/>
          <w:lang w:eastAsia="ar-SA" w:bidi="fa-IR"/>
        </w:rPr>
        <w:t xml:space="preserve">                27 </w:t>
      </w:r>
      <w:r>
        <w:rPr>
          <w:rFonts w:ascii="Times New Roman" w:eastAsia="Andale Sans UI" w:hAnsi="Times New Roman" w:cs="Tahoma"/>
          <w:kern w:val="3"/>
          <w:lang w:eastAsia="ar-SA" w:bidi="fa-IR"/>
        </w:rPr>
        <w:t>марта</w:t>
      </w:r>
      <w:r w:rsidRPr="008D1325">
        <w:rPr>
          <w:rFonts w:ascii="Times New Roman" w:eastAsia="Andale Sans UI" w:hAnsi="Times New Roman" w:cs="Tahoma"/>
          <w:kern w:val="3"/>
          <w:lang w:eastAsia="ar-SA" w:bidi="fa-IR"/>
        </w:rPr>
        <w:t xml:space="preserve"> </w:t>
      </w:r>
      <w:r w:rsidRPr="008D1325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 20</w:t>
      </w:r>
      <w:r w:rsidRPr="008D1325">
        <w:rPr>
          <w:rFonts w:ascii="Times New Roman" w:eastAsia="Andale Sans UI" w:hAnsi="Times New Roman" w:cs="Tahoma"/>
          <w:kern w:val="3"/>
          <w:lang w:eastAsia="ar-SA" w:bidi="fa-IR"/>
        </w:rPr>
        <w:t xml:space="preserve">25 </w:t>
      </w:r>
      <w:r w:rsidRPr="008D1325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г.                        г. </w:t>
      </w:r>
      <w:proofErr w:type="spellStart"/>
      <w:r w:rsidRPr="008D1325">
        <w:rPr>
          <w:rFonts w:ascii="Times New Roman" w:eastAsia="Andale Sans UI" w:hAnsi="Times New Roman" w:cs="Tahoma"/>
          <w:kern w:val="3"/>
          <w:lang w:val="de-DE" w:eastAsia="ar-SA" w:bidi="fa-IR"/>
        </w:rPr>
        <w:t>Кирсанов</w:t>
      </w:r>
      <w:proofErr w:type="spellEnd"/>
      <w:r w:rsidRPr="008D1325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                                           №</w:t>
      </w:r>
      <w:r w:rsidRPr="008D1325">
        <w:rPr>
          <w:rFonts w:ascii="Times New Roman" w:eastAsia="Andale Sans UI" w:hAnsi="Times New Roman" w:cs="Tahoma"/>
          <w:kern w:val="3"/>
          <w:lang w:eastAsia="ar-SA" w:bidi="fa-IR"/>
        </w:rPr>
        <w:t xml:space="preserve"> 45</w:t>
      </w:r>
      <w:r>
        <w:rPr>
          <w:rFonts w:ascii="Times New Roman" w:eastAsia="Andale Sans UI" w:hAnsi="Times New Roman" w:cs="Tahoma"/>
          <w:kern w:val="3"/>
          <w:lang w:eastAsia="ar-SA" w:bidi="fa-IR"/>
        </w:rPr>
        <w:t>9</w:t>
      </w:r>
    </w:p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D10F0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</w:t>
      </w:r>
      <w:r w:rsidR="00F836CA">
        <w:rPr>
          <w:rFonts w:ascii="Times New Roman CYR" w:hAnsi="Times New Roman CYR" w:cs="Times New Roman CYR"/>
        </w:rPr>
        <w:t>приостановлении действи</w:t>
      </w:r>
      <w:r w:rsidR="00D10F03">
        <w:rPr>
          <w:rFonts w:ascii="Times New Roman CYR" w:hAnsi="Times New Roman CYR" w:cs="Times New Roman CYR"/>
        </w:rPr>
        <w:t>я</w:t>
      </w:r>
      <w:r>
        <w:rPr>
          <w:rFonts w:ascii="Times New Roman CYR" w:hAnsi="Times New Roman CYR" w:cs="Times New Roman CYR"/>
        </w:rPr>
        <w:t xml:space="preserve"> решени</w:t>
      </w:r>
      <w:r w:rsidR="00F836CA">
        <w:rPr>
          <w:rFonts w:ascii="Times New Roman CYR" w:hAnsi="Times New Roman CYR" w:cs="Times New Roman CYR"/>
        </w:rPr>
        <w:t>я</w:t>
      </w:r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  <w:r w:rsidR="00D10F03">
        <w:rPr>
          <w:rFonts w:ascii="Times New Roman CYR" w:hAnsi="Times New Roman CYR" w:cs="Times New Roman CYR"/>
        </w:rPr>
        <w:t xml:space="preserve"> </w:t>
      </w:r>
      <w:r w:rsidR="00F836CA">
        <w:rPr>
          <w:rFonts w:ascii="Times New Roman CYR" w:hAnsi="Times New Roman CYR" w:cs="Times New Roman CYR"/>
        </w:rPr>
        <w:t>г</w:t>
      </w:r>
      <w:r>
        <w:rPr>
          <w:rFonts w:ascii="Times New Roman CYR" w:hAnsi="Times New Roman CYR" w:cs="Times New Roman CYR"/>
        </w:rPr>
        <w:t>ородского Совета народных депутатов от 2</w:t>
      </w:r>
      <w:r w:rsidR="00C93BF3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>.1</w:t>
      </w:r>
      <w:r w:rsidR="00C93BF3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>.20</w:t>
      </w:r>
      <w:r w:rsidR="00A44122">
        <w:rPr>
          <w:rFonts w:ascii="Times New Roman CYR" w:hAnsi="Times New Roman CYR" w:cs="Times New Roman CYR"/>
        </w:rPr>
        <w:t>2</w:t>
      </w:r>
      <w:r w:rsidR="00954482">
        <w:rPr>
          <w:rFonts w:ascii="Times New Roman CYR" w:hAnsi="Times New Roman CYR" w:cs="Times New Roman CYR"/>
        </w:rPr>
        <w:t>4</w:t>
      </w:r>
      <w:r w:rsidR="00D10F03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№</w:t>
      </w:r>
      <w:r w:rsidR="00C93BF3">
        <w:rPr>
          <w:rFonts w:ascii="Times New Roman CYR" w:hAnsi="Times New Roman CYR" w:cs="Times New Roman CYR"/>
        </w:rPr>
        <w:t>432</w:t>
      </w:r>
      <w:r>
        <w:rPr>
          <w:rFonts w:ascii="Times New Roman CYR" w:hAnsi="Times New Roman CYR" w:cs="Times New Roman CYR"/>
        </w:rPr>
        <w:t xml:space="preserve"> «О</w:t>
      </w:r>
      <w:r w:rsidR="00C93BF3">
        <w:rPr>
          <w:rFonts w:ascii="Times New Roman CYR" w:hAnsi="Times New Roman CYR" w:cs="Times New Roman CYR"/>
        </w:rPr>
        <w:t>б установлении на территории</w:t>
      </w:r>
      <w:r w:rsidR="00D10F03">
        <w:rPr>
          <w:rFonts w:ascii="Times New Roman CYR" w:hAnsi="Times New Roman CYR" w:cs="Times New Roman CYR"/>
        </w:rPr>
        <w:t xml:space="preserve"> </w:t>
      </w:r>
      <w:r w:rsidR="00F836CA">
        <w:rPr>
          <w:rFonts w:ascii="Times New Roman CYR" w:hAnsi="Times New Roman CYR" w:cs="Times New Roman CYR"/>
        </w:rPr>
        <w:t>г</w:t>
      </w:r>
      <w:r w:rsidR="00C93BF3">
        <w:rPr>
          <w:rFonts w:ascii="Times New Roman CYR" w:hAnsi="Times New Roman CYR" w:cs="Times New Roman CYR"/>
        </w:rPr>
        <w:t xml:space="preserve">ородского округа – города Кирсанова </w:t>
      </w:r>
      <w:r w:rsidR="008906DC">
        <w:rPr>
          <w:rFonts w:ascii="Times New Roman CYR" w:hAnsi="Times New Roman CYR" w:cs="Times New Roman CYR"/>
        </w:rPr>
        <w:t>Тамбовской области</w:t>
      </w:r>
    </w:p>
    <w:p w:rsidR="006E390D" w:rsidRDefault="00F836CA" w:rsidP="00D10F0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</w:t>
      </w:r>
      <w:r w:rsidR="00C93BF3">
        <w:rPr>
          <w:rFonts w:ascii="Times New Roman CYR" w:hAnsi="Times New Roman CYR" w:cs="Times New Roman CYR"/>
        </w:rPr>
        <w:t>уристического налога»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Pr="00D10F03" w:rsidRDefault="006E390D" w:rsidP="00F836CA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="00D10F03">
        <w:rPr>
          <w:rFonts w:ascii="Times New Roman CYR" w:hAnsi="Times New Roman CYR" w:cs="Times New Roman CYR"/>
        </w:rPr>
        <w:t xml:space="preserve"> </w:t>
      </w:r>
      <w:r w:rsidRPr="00D10F03">
        <w:rPr>
          <w:rFonts w:ascii="Times New Roman CYR" w:hAnsi="Times New Roman CYR" w:cs="Times New Roman CYR"/>
          <w:b w:val="0"/>
        </w:rPr>
        <w:t xml:space="preserve">В соответствии  </w:t>
      </w:r>
      <w:r w:rsidR="00C93BF3" w:rsidRPr="00D10F03">
        <w:rPr>
          <w:rFonts w:ascii="Times New Roman CYR" w:hAnsi="Times New Roman CYR" w:cs="Times New Roman CYR"/>
          <w:b w:val="0"/>
        </w:rPr>
        <w:t xml:space="preserve"> </w:t>
      </w:r>
      <w:r w:rsidR="00D10F03">
        <w:rPr>
          <w:rFonts w:ascii="Times New Roman CYR" w:hAnsi="Times New Roman CYR" w:cs="Times New Roman CYR"/>
          <w:b w:val="0"/>
        </w:rPr>
        <w:t xml:space="preserve">с </w:t>
      </w:r>
      <w:r w:rsidR="00C93BF3" w:rsidRPr="00D10F03">
        <w:rPr>
          <w:rFonts w:ascii="Times New Roman CYR" w:hAnsi="Times New Roman CYR" w:cs="Times New Roman CYR"/>
          <w:b w:val="0"/>
        </w:rPr>
        <w:t>Федеральным законом о 06.10.2003 №131-ФЗ «Об общих принципах организации местного самоуправления в Российской Федерации», руководствуясь Уставом города Кирсанова Тамбовской области</w:t>
      </w:r>
      <w:r w:rsidR="00D10F03">
        <w:rPr>
          <w:rFonts w:ascii="Times New Roman CYR" w:hAnsi="Times New Roman CYR" w:cs="Times New Roman CYR"/>
          <w:b w:val="0"/>
        </w:rPr>
        <w:t xml:space="preserve">, учитывая заключение </w:t>
      </w:r>
      <w:r w:rsidR="00D10F03" w:rsidRPr="00D10F03">
        <w:rPr>
          <w:rFonts w:ascii="Times New Roman CYR" w:hAnsi="Times New Roman CYR" w:cs="Times New Roman CYR"/>
          <w:b w:val="0"/>
        </w:rPr>
        <w:t>постоянн</w:t>
      </w:r>
      <w:r w:rsidR="00D10F03">
        <w:rPr>
          <w:rFonts w:ascii="Times New Roman CYR" w:hAnsi="Times New Roman CYR" w:cs="Times New Roman CYR"/>
          <w:b w:val="0"/>
        </w:rPr>
        <w:t>ой</w:t>
      </w:r>
      <w:r w:rsidR="00D10F03" w:rsidRPr="00D10F03">
        <w:rPr>
          <w:rFonts w:ascii="Times New Roman CYR" w:hAnsi="Times New Roman CYR" w:cs="Times New Roman CYR"/>
          <w:b w:val="0"/>
        </w:rPr>
        <w:t xml:space="preserve"> комисси</w:t>
      </w:r>
      <w:r w:rsidR="00D10F03">
        <w:rPr>
          <w:rFonts w:ascii="Times New Roman CYR" w:hAnsi="Times New Roman CYR" w:cs="Times New Roman CYR"/>
          <w:b w:val="0"/>
        </w:rPr>
        <w:t>и</w:t>
      </w:r>
      <w:r w:rsidR="00D10F03" w:rsidRPr="00D10F03">
        <w:rPr>
          <w:rFonts w:ascii="Times New Roman CYR" w:hAnsi="Times New Roman CYR" w:cs="Times New Roman CYR"/>
          <w:b w:val="0"/>
        </w:rPr>
        <w:t xml:space="preserve"> </w:t>
      </w:r>
      <w:proofErr w:type="spellStart"/>
      <w:r w:rsidR="00D10F03" w:rsidRPr="00D10F03">
        <w:rPr>
          <w:rFonts w:ascii="Times New Roman CYR" w:hAnsi="Times New Roman CYR" w:cs="Times New Roman CYR"/>
          <w:b w:val="0"/>
        </w:rPr>
        <w:t>Кирсановского</w:t>
      </w:r>
      <w:proofErr w:type="spellEnd"/>
      <w:r w:rsidR="00D10F03" w:rsidRPr="00D10F03">
        <w:rPr>
          <w:rFonts w:ascii="Times New Roman CYR" w:hAnsi="Times New Roman CYR" w:cs="Times New Roman CYR"/>
          <w:b w:val="0"/>
        </w:rPr>
        <w:t xml:space="preserve"> городского Совета народных депутатов по бюджету, экономике, налогообложению и развитию предпринимательства</w:t>
      </w:r>
      <w:r w:rsidR="00D10F03">
        <w:rPr>
          <w:rFonts w:ascii="Times New Roman CYR" w:hAnsi="Times New Roman CYR" w:cs="Times New Roman CYR"/>
          <w:b w:val="0"/>
        </w:rPr>
        <w:t>,</w:t>
      </w:r>
    </w:p>
    <w:p w:rsidR="006E390D" w:rsidRPr="00D10F03" w:rsidRDefault="006E390D" w:rsidP="00F836CA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D10F03">
        <w:rPr>
          <w:rFonts w:ascii="Times New Roman CYR" w:hAnsi="Times New Roman CYR" w:cs="Times New Roman CYR"/>
          <w:b w:val="0"/>
        </w:rPr>
        <w:tab/>
      </w:r>
      <w:proofErr w:type="spellStart"/>
      <w:r w:rsidRPr="00D10F03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D10F03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D10F03">
        <w:rPr>
          <w:rFonts w:ascii="Times New Roman CYR" w:hAnsi="Times New Roman CYR" w:cs="Times New Roman CYR"/>
          <w:b w:val="0"/>
        </w:rPr>
        <w:t>Р</w:t>
      </w:r>
      <w:proofErr w:type="gramEnd"/>
      <w:r w:rsidRPr="00D10F03">
        <w:rPr>
          <w:rFonts w:ascii="Times New Roman CYR" w:hAnsi="Times New Roman CYR" w:cs="Times New Roman CYR"/>
          <w:b w:val="0"/>
        </w:rPr>
        <w:t xml:space="preserve"> Е Ш И Л:</w:t>
      </w:r>
    </w:p>
    <w:p w:rsidR="009E6638" w:rsidRPr="009E6638" w:rsidRDefault="006E390D" w:rsidP="00F836C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</w:t>
      </w:r>
      <w:r w:rsidR="00F836CA">
        <w:rPr>
          <w:rFonts w:ascii="Times New Roman CYR" w:hAnsi="Times New Roman CYR" w:cs="Times New Roman CYR"/>
          <w:sz w:val="28"/>
          <w:szCs w:val="28"/>
        </w:rPr>
        <w:t>Приостановить действие</w:t>
      </w:r>
      <w:r>
        <w:rPr>
          <w:rFonts w:ascii="Times New Roman CYR" w:hAnsi="Times New Roman CYR" w:cs="Times New Roman CYR"/>
          <w:sz w:val="28"/>
          <w:szCs w:val="28"/>
        </w:rPr>
        <w:t xml:space="preserve"> решени</w:t>
      </w:r>
      <w:r w:rsidR="00F836CA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C93BF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.1</w:t>
      </w:r>
      <w:r w:rsidR="00C93BF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.20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954482">
        <w:rPr>
          <w:rFonts w:ascii="Times New Roman CYR" w:hAnsi="Times New Roman CYR" w:cs="Times New Roman CYR"/>
          <w:sz w:val="28"/>
          <w:szCs w:val="28"/>
        </w:rPr>
        <w:t>43</w:t>
      </w:r>
      <w:r w:rsidR="00C93BF3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«О</w:t>
      </w:r>
      <w:r w:rsidR="00C93BF3">
        <w:rPr>
          <w:rFonts w:ascii="Times New Roman CYR" w:hAnsi="Times New Roman CYR" w:cs="Times New Roman CYR"/>
          <w:sz w:val="28"/>
          <w:szCs w:val="28"/>
        </w:rPr>
        <w:t>б установлении на территории городского округа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93BF3">
        <w:rPr>
          <w:rFonts w:ascii="Times New Roman CYR" w:hAnsi="Times New Roman CYR" w:cs="Times New Roman CYR"/>
          <w:sz w:val="28"/>
          <w:szCs w:val="28"/>
        </w:rPr>
        <w:t>- города Кирсанова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906DC">
        <w:rPr>
          <w:rFonts w:ascii="Times New Roman CYR" w:hAnsi="Times New Roman CYR" w:cs="Times New Roman CYR"/>
          <w:sz w:val="28"/>
          <w:szCs w:val="28"/>
        </w:rPr>
        <w:t>Тамбовской области</w:t>
      </w:r>
      <w:r w:rsidR="00C93BF3">
        <w:rPr>
          <w:rFonts w:ascii="Times New Roman CYR" w:hAnsi="Times New Roman CYR" w:cs="Times New Roman CYR"/>
          <w:sz w:val="28"/>
          <w:szCs w:val="28"/>
        </w:rPr>
        <w:t xml:space="preserve"> туристического налога» </w:t>
      </w:r>
      <w:r w:rsidR="00F836C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10F03">
        <w:rPr>
          <w:rFonts w:ascii="Times New Roman CYR" w:hAnsi="Times New Roman CYR" w:cs="Times New Roman CYR"/>
          <w:sz w:val="28"/>
          <w:szCs w:val="28"/>
        </w:rPr>
        <w:t>(</w:t>
      </w:r>
      <w:proofErr w:type="spellStart"/>
      <w:r w:rsidR="00D10F03"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D10F03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D10F03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 w:rsidR="00D10F03">
        <w:rPr>
          <w:rFonts w:ascii="Times New Roman CYR" w:hAnsi="Times New Roman CYR" w:cs="Times New Roman CYR"/>
          <w:sz w:val="28"/>
          <w:szCs w:val="28"/>
        </w:rPr>
        <w:t xml:space="preserve"> от 21.11.2024) </w:t>
      </w:r>
      <w:r w:rsidR="00F836CA">
        <w:rPr>
          <w:rFonts w:ascii="Times New Roman CYR" w:hAnsi="Times New Roman CYR" w:cs="Times New Roman CYR"/>
          <w:sz w:val="28"/>
          <w:szCs w:val="28"/>
        </w:rPr>
        <w:t>по 31 декабря 2025 года.</w:t>
      </w:r>
    </w:p>
    <w:p w:rsidR="006E390D" w:rsidRDefault="006E390D" w:rsidP="00D10F03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D10F03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D10F03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</w:t>
      </w:r>
      <w:r w:rsidR="004E0808">
        <w:rPr>
          <w:rFonts w:ascii="Times New Roman CYR" w:hAnsi="Times New Roman CYR" w:cs="Times New Roman CYR"/>
          <w:sz w:val="28"/>
          <w:szCs w:val="28"/>
        </w:rPr>
        <w:t xml:space="preserve"> и распространяется на правоотношения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4E0808">
        <w:rPr>
          <w:rFonts w:ascii="Times New Roman CYR" w:hAnsi="Times New Roman CYR" w:cs="Times New Roman CYR"/>
          <w:sz w:val="28"/>
          <w:szCs w:val="28"/>
        </w:rPr>
        <w:t xml:space="preserve"> возникшие с 1 января 2025 года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836CA" w:rsidRDefault="006E390D" w:rsidP="00F836CA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4. Разместить (опубликовать) настоящ</w:t>
      </w:r>
      <w:r w:rsidR="00D10F0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решение в </w:t>
      </w:r>
      <w:r w:rsidR="00D10F03">
        <w:rPr>
          <w:rFonts w:ascii="Times New Roman CYR" w:hAnsi="Times New Roman CYR" w:cs="Times New Roman CYR"/>
          <w:sz w:val="28"/>
          <w:szCs w:val="28"/>
        </w:rPr>
        <w:t xml:space="preserve">сетевом </w:t>
      </w:r>
      <w:r>
        <w:rPr>
          <w:rFonts w:ascii="Times New Roman CYR" w:hAnsi="Times New Roman CYR" w:cs="Times New Roman CYR"/>
          <w:sz w:val="28"/>
          <w:szCs w:val="28"/>
        </w:rPr>
        <w:t>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D10F03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D10F03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8D1325" w:rsidRDefault="008D1325" w:rsidP="00F836CA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D1325" w:rsidRDefault="008D1325" w:rsidP="00F836CA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10F03" w:rsidRPr="00D10F03" w:rsidRDefault="00D10F03" w:rsidP="00D10F0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F0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10F03">
        <w:rPr>
          <w:rFonts w:ascii="Times New Roman" w:hAnsi="Times New Roman" w:cs="Times New Roman"/>
          <w:sz w:val="28"/>
          <w:szCs w:val="28"/>
        </w:rPr>
        <w:t xml:space="preserve"> полномочия                       Глава города Кирсанова</w:t>
      </w:r>
    </w:p>
    <w:p w:rsidR="00D10F03" w:rsidRPr="00D10F03" w:rsidRDefault="00D10F03" w:rsidP="00D10F03">
      <w:pPr>
        <w:jc w:val="both"/>
        <w:rPr>
          <w:rFonts w:ascii="Times New Roman" w:hAnsi="Times New Roman" w:cs="Times New Roman"/>
          <w:sz w:val="28"/>
          <w:szCs w:val="28"/>
        </w:rPr>
      </w:pPr>
      <w:r w:rsidRPr="00D10F03">
        <w:rPr>
          <w:rFonts w:ascii="Times New Roman" w:hAnsi="Times New Roman" w:cs="Times New Roman"/>
          <w:sz w:val="28"/>
          <w:szCs w:val="28"/>
        </w:rPr>
        <w:t xml:space="preserve">председателя  </w:t>
      </w:r>
      <w:proofErr w:type="spellStart"/>
      <w:r w:rsidRPr="00D10F03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</w:p>
    <w:p w:rsidR="00D10F03" w:rsidRPr="00D10F03" w:rsidRDefault="00D10F03" w:rsidP="00D10F03">
      <w:pPr>
        <w:jc w:val="both"/>
        <w:rPr>
          <w:rFonts w:ascii="Times New Roman" w:hAnsi="Times New Roman" w:cs="Times New Roman"/>
          <w:sz w:val="28"/>
          <w:szCs w:val="28"/>
        </w:rPr>
      </w:pPr>
      <w:r w:rsidRPr="00D10F03">
        <w:rPr>
          <w:rFonts w:ascii="Times New Roman" w:hAnsi="Times New Roman" w:cs="Times New Roman"/>
          <w:sz w:val="28"/>
          <w:szCs w:val="28"/>
        </w:rPr>
        <w:t xml:space="preserve">городского Совета </w:t>
      </w:r>
      <w:proofErr w:type="gramStart"/>
      <w:r w:rsidRPr="00D10F03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</w:p>
    <w:p w:rsidR="00D10F03" w:rsidRPr="00D10F03" w:rsidRDefault="00D10F03" w:rsidP="00D10F03">
      <w:pPr>
        <w:jc w:val="both"/>
        <w:rPr>
          <w:rFonts w:ascii="Times New Roman" w:hAnsi="Times New Roman" w:cs="Times New Roman"/>
          <w:sz w:val="28"/>
          <w:szCs w:val="28"/>
        </w:rPr>
      </w:pPr>
      <w:r w:rsidRPr="00D10F03">
        <w:rPr>
          <w:rFonts w:ascii="Times New Roman" w:hAnsi="Times New Roman" w:cs="Times New Roman"/>
          <w:sz w:val="28"/>
          <w:szCs w:val="28"/>
        </w:rPr>
        <w:t xml:space="preserve">депутатов                                  </w:t>
      </w:r>
    </w:p>
    <w:p w:rsidR="006E390D" w:rsidRDefault="00D10F03" w:rsidP="00D10F03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10F0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10F03">
        <w:rPr>
          <w:rFonts w:ascii="Times New Roman" w:hAnsi="Times New Roman" w:cs="Times New Roman"/>
          <w:sz w:val="28"/>
          <w:szCs w:val="28"/>
        </w:rPr>
        <w:t xml:space="preserve">  М.В. Рожнова                                             С.А. Павлов</w:t>
      </w:r>
    </w:p>
    <w:sectPr w:rsidR="006E390D" w:rsidSect="008D1325">
      <w:pgSz w:w="12240" w:h="15840"/>
      <w:pgMar w:top="1418" w:right="1041" w:bottom="184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660"/>
    <w:rsid w:val="000D4FEC"/>
    <w:rsid w:val="000D7D3B"/>
    <w:rsid w:val="000E6B0A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80CCB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E080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82A58"/>
    <w:rsid w:val="00590E10"/>
    <w:rsid w:val="0059274F"/>
    <w:rsid w:val="005A6D41"/>
    <w:rsid w:val="005A77AF"/>
    <w:rsid w:val="005B339B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3D0"/>
    <w:rsid w:val="008A5A72"/>
    <w:rsid w:val="008C16BD"/>
    <w:rsid w:val="008C25CD"/>
    <w:rsid w:val="008C570C"/>
    <w:rsid w:val="008C635C"/>
    <w:rsid w:val="008D1325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9E6638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3BF3"/>
    <w:rsid w:val="00C96751"/>
    <w:rsid w:val="00CA3E95"/>
    <w:rsid w:val="00CD3382"/>
    <w:rsid w:val="00CF2B83"/>
    <w:rsid w:val="00CF3334"/>
    <w:rsid w:val="00D00647"/>
    <w:rsid w:val="00D10F03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36CA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3</cp:revision>
  <cp:lastPrinted>2025-03-18T05:30:00Z</cp:lastPrinted>
  <dcterms:created xsi:type="dcterms:W3CDTF">2025-03-18T05:35:00Z</dcterms:created>
  <dcterms:modified xsi:type="dcterms:W3CDTF">2025-03-27T05:31:00Z</dcterms:modified>
</cp:coreProperties>
</file>